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1A5B8" w14:textId="77777777" w:rsidR="00036B42" w:rsidRDefault="00036B42" w:rsidP="00036B42">
      <w:pPr>
        <w:pStyle w:val="Pa11"/>
        <w:rPr>
          <w:rFonts w:cs="Helvetica"/>
          <w:color w:val="211D1E"/>
          <w:sz w:val="28"/>
          <w:szCs w:val="28"/>
        </w:rPr>
      </w:pPr>
      <w:r>
        <w:rPr>
          <w:rFonts w:cs="Helvetica"/>
          <w:b/>
          <w:bCs/>
          <w:color w:val="211D1E"/>
          <w:sz w:val="28"/>
          <w:szCs w:val="28"/>
        </w:rPr>
        <w:t xml:space="preserve">Souvenir </w:t>
      </w:r>
    </w:p>
    <w:p w14:paraId="10A78DEF" w14:textId="507F67DF" w:rsidR="00036B42" w:rsidRDefault="00036B42" w:rsidP="00036B42">
      <w:r>
        <w:rPr>
          <w:rFonts w:cs="Helvetica"/>
          <w:color w:val="211D1E"/>
          <w:sz w:val="18"/>
          <w:szCs w:val="18"/>
        </w:rPr>
        <w:t>This team designed the parting commemorative gift for guests, choosing to execute a reverse pick-pocket as a unique surprise.</w:t>
      </w:r>
      <w:bookmarkStart w:id="0" w:name="_GoBack"/>
      <w:bookmarkEnd w:id="0"/>
    </w:p>
    <w:sectPr w:rsidR="00036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B42"/>
    <w:rsid w:val="0003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37CE3"/>
  <w15:chartTrackingRefBased/>
  <w15:docId w15:val="{8A11699B-F4A0-4258-BF1F-D5F60D48E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036B42"/>
    <w:pPr>
      <w:autoSpaceDE w:val="0"/>
      <w:autoSpaceDN w:val="0"/>
      <w:adjustRightInd w:val="0"/>
      <w:spacing w:after="0" w:line="281" w:lineRule="atLeast"/>
    </w:pPr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2018-04-11T06:56:00Z</dcterms:created>
  <dcterms:modified xsi:type="dcterms:W3CDTF">2018-04-11T07:02:00Z</dcterms:modified>
</cp:coreProperties>
</file>